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32" w:rsidRPr="00106B32" w:rsidRDefault="00106B32" w:rsidP="00106B32">
      <w:pPr>
        <w:spacing w:after="0" w:line="240" w:lineRule="auto"/>
        <w:jc w:val="center"/>
        <w:rPr>
          <w:rFonts w:ascii="Bookman Old Style" w:eastAsia="Times New Roman" w:hAnsi="Bookman Old Style" w:cs="Times New Roman"/>
          <w:b/>
          <w:bCs/>
          <w:color w:val="632423" w:themeColor="accent2" w:themeShade="80"/>
          <w:sz w:val="36"/>
          <w:szCs w:val="36"/>
          <w:lang w:eastAsia="ru-RU"/>
        </w:rPr>
      </w:pPr>
      <w:r w:rsidRPr="00106B32">
        <w:rPr>
          <w:rFonts w:ascii="Bookman Old Style" w:eastAsia="Times New Roman" w:hAnsi="Bookman Old Style" w:cs="Times New Roman"/>
          <w:b/>
          <w:bCs/>
          <w:color w:val="632423" w:themeColor="accent2" w:themeShade="80"/>
          <w:sz w:val="36"/>
          <w:szCs w:val="36"/>
          <w:lang w:eastAsia="ru-RU"/>
        </w:rPr>
        <w:t>Меры поощрения и наказания</w:t>
      </w:r>
    </w:p>
    <w:p w:rsidR="00106B32" w:rsidRPr="00106B32" w:rsidRDefault="00106B32" w:rsidP="00106B32">
      <w:pPr>
        <w:spacing w:after="0" w:line="240" w:lineRule="auto"/>
        <w:jc w:val="center"/>
        <w:rPr>
          <w:rFonts w:ascii="Times New Roman" w:eastAsia="Times New Roman" w:hAnsi="Times New Roman" w:cs="Times New Roman"/>
          <w:sz w:val="28"/>
          <w:szCs w:val="28"/>
          <w:lang w:eastAsia="ru-RU"/>
        </w:rPr>
      </w:pPr>
      <w:r w:rsidRPr="00106B32">
        <w:rPr>
          <w:rFonts w:ascii="Times New Roman" w:eastAsia="Times New Roman" w:hAnsi="Times New Roman" w:cs="Times New Roman"/>
          <w:b/>
          <w:bCs/>
          <w:sz w:val="28"/>
          <w:szCs w:val="28"/>
          <w:lang w:eastAsia="ru-RU"/>
        </w:rPr>
        <w:t xml:space="preserve">А.С. </w:t>
      </w:r>
      <w:proofErr w:type="spellStart"/>
      <w:r w:rsidRPr="00106B32">
        <w:rPr>
          <w:rFonts w:ascii="Times New Roman" w:eastAsia="Times New Roman" w:hAnsi="Times New Roman" w:cs="Times New Roman"/>
          <w:b/>
          <w:bCs/>
          <w:sz w:val="28"/>
          <w:szCs w:val="28"/>
          <w:lang w:eastAsia="ru-RU"/>
        </w:rPr>
        <w:t>Борисюк</w:t>
      </w:r>
      <w:proofErr w:type="spellEnd"/>
      <w:r w:rsidRPr="00106B32">
        <w:rPr>
          <w:rFonts w:ascii="Times New Roman" w:eastAsia="Times New Roman" w:hAnsi="Times New Roman" w:cs="Times New Roman"/>
          <w:b/>
          <w:bCs/>
          <w:sz w:val="28"/>
          <w:szCs w:val="28"/>
          <w:lang w:eastAsia="ru-RU"/>
        </w:rPr>
        <w:t>,</w:t>
      </w:r>
      <w:r w:rsidRPr="00106B32">
        <w:rPr>
          <w:rFonts w:ascii="Times New Roman" w:eastAsia="Times New Roman" w:hAnsi="Times New Roman" w:cs="Times New Roman"/>
          <w:bCs/>
          <w:sz w:val="28"/>
          <w:szCs w:val="28"/>
          <w:lang w:eastAsia="ru-RU"/>
        </w:rPr>
        <w:t xml:space="preserve"> педагог-психолог</w:t>
      </w:r>
    </w:p>
    <w:p w:rsidR="00106B32" w:rsidRPr="00106B32" w:rsidRDefault="00106B32" w:rsidP="00106B32">
      <w:pPr>
        <w:spacing w:after="0" w:line="240" w:lineRule="auto"/>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 </w:t>
      </w:r>
    </w:p>
    <w:p w:rsidR="00106B32" w:rsidRPr="00106B32" w:rsidRDefault="00106B32" w:rsidP="00106B32">
      <w:pPr>
        <w:spacing w:after="0" w:line="240" w:lineRule="auto"/>
        <w:ind w:left="5040"/>
        <w:jc w:val="both"/>
        <w:rPr>
          <w:rFonts w:ascii="Monotype Corsiva" w:eastAsia="Times New Roman" w:hAnsi="Monotype Corsiva" w:cs="Times New Roman"/>
          <w:color w:val="000000" w:themeColor="text1"/>
          <w:sz w:val="18"/>
          <w:szCs w:val="18"/>
          <w:lang w:eastAsia="ru-RU"/>
        </w:rPr>
      </w:pPr>
      <w:r w:rsidRPr="00106B32">
        <w:rPr>
          <w:rFonts w:ascii="Monotype Corsiva" w:eastAsia="Times New Roman" w:hAnsi="Monotype Corsiva" w:cs="Times New Roman"/>
          <w:color w:val="000000" w:themeColor="text1"/>
          <w:sz w:val="28"/>
          <w:szCs w:val="28"/>
          <w:lang w:eastAsia="ru-RU"/>
        </w:rPr>
        <w:t>«Если мы до сих пор применяем поощрения и наказания, то это показывает несовершенство нашего искусства воспитания. Лучше, если воспитатель добьется того, что поощрения и наказания станут ненужными» (К.Д. Ушинский)</w:t>
      </w:r>
    </w:p>
    <w:p w:rsidR="00106B32" w:rsidRPr="00106B32" w:rsidRDefault="00106B32" w:rsidP="00106B32">
      <w:pPr>
        <w:spacing w:after="0" w:line="240" w:lineRule="auto"/>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 </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u w:val="single"/>
          <w:lang w:eastAsia="ru-RU"/>
        </w:rPr>
        <w:t>Поощрение и наказание</w:t>
      </w:r>
      <w:r w:rsidRPr="00106B32">
        <w:rPr>
          <w:rFonts w:ascii="Times New Roman" w:eastAsia="Times New Roman" w:hAnsi="Times New Roman" w:cs="Times New Roman"/>
          <w:color w:val="000000" w:themeColor="text1"/>
          <w:sz w:val="28"/>
          <w:szCs w:val="28"/>
          <w:lang w:eastAsia="ru-RU"/>
        </w:rPr>
        <w:t xml:space="preserve"> - простейшие из средств родительского влияния. Они предоставляют родителям возможность выражать е в отношение к поступкам и проявлениям ребенка. Я думаю, каждый из вас имеет свое мнение по поводу наказания и поощрений ребенка, и сегодня мне хотелось бы еще раз рассмотреть виды воздействий, их влияние на детей и эффективность.</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Люди чаще всего руководствуются мотивом «потому что», хотя; логичнее было бы использовать мотив «зачем». Вполне закономерно, люди стремятся к конкретному результату, прикладывают определённые усилия, следуя намеченным путем.</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Какими мы хотим видеть своих детей? Инициативными или пассивными, настойчивыми и упорными или подчиняющимися? Что воспитываем мы в них день изо дня? Взращиваем ли мы в них уверенность в собственных силах и будущих успехах или в очередной раз внушаем  неспособность справиться с заданием?</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Используя наказание и поощрение, родитель фиксирует внимание чада либо на успехах, либо на неудачах, таким образом, ребенок получает важную информацию о себе, которая ложится в основу «образа Я» и самооценки сына или дочки.</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 xml:space="preserve">Поощрение положительных проявлений и поступков ребенка способствует повышению его уверенности в себе и чувства компетентности, а, следовательно, повышению его самооценки. Постоянное упоминание о недостатках и неудачах повышают неуверенность в собственных силах и внутреннюю тревожность. </w:t>
      </w:r>
      <w:proofErr w:type="gramStart"/>
      <w:r w:rsidRPr="00106B32">
        <w:rPr>
          <w:rFonts w:ascii="Times New Roman" w:eastAsia="Times New Roman" w:hAnsi="Times New Roman" w:cs="Times New Roman"/>
          <w:color w:val="000000" w:themeColor="text1"/>
          <w:sz w:val="28"/>
          <w:szCs w:val="28"/>
          <w:lang w:eastAsia="ru-RU"/>
        </w:rPr>
        <w:t>Каким</w:t>
      </w:r>
      <w:proofErr w:type="gramEnd"/>
      <w:r w:rsidRPr="00106B32">
        <w:rPr>
          <w:rFonts w:ascii="Times New Roman" w:eastAsia="Times New Roman" w:hAnsi="Times New Roman" w:cs="Times New Roman"/>
          <w:color w:val="000000" w:themeColor="text1"/>
          <w:sz w:val="28"/>
          <w:szCs w:val="28"/>
          <w:lang w:eastAsia="ru-RU"/>
        </w:rPr>
        <w:t xml:space="preserve"> же мы хотим вырастить своего ребенка? Только определив конечный результат, мы можем правильно использовать воспитательные воздействия, а именно: поощрения или наказания.</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Поощрения и наказания должны строиться на точном и всесторон</w:t>
      </w:r>
      <w:r w:rsidRPr="00106B32">
        <w:rPr>
          <w:rFonts w:ascii="Times New Roman" w:eastAsia="Times New Roman" w:hAnsi="Times New Roman" w:cs="Times New Roman"/>
          <w:color w:val="000000" w:themeColor="text1"/>
          <w:sz w:val="28"/>
          <w:szCs w:val="28"/>
          <w:lang w:eastAsia="ru-RU"/>
        </w:rPr>
        <w:softHyphen/>
        <w:t>нем учете индивидуальных и возрастных особенностей детей, тщатель</w:t>
      </w:r>
      <w:r w:rsidRPr="00106B32">
        <w:rPr>
          <w:rFonts w:ascii="Times New Roman" w:eastAsia="Times New Roman" w:hAnsi="Times New Roman" w:cs="Times New Roman"/>
          <w:color w:val="000000" w:themeColor="text1"/>
          <w:sz w:val="28"/>
          <w:szCs w:val="28"/>
          <w:lang w:eastAsia="ru-RU"/>
        </w:rPr>
        <w:softHyphen/>
        <w:t>ном анализе причин и мотивов их поступков и конкретных ситуаций, в которых эти поступки совершаются. Необходимость использования поощрений и наказаний в каждом конкретном случае вытекает не из какой-то «шкалы» пороков и добродетелей, за которые следует строго отмеренная доза карательных мер и наград, а из реально проявляю</w:t>
      </w:r>
      <w:r w:rsidRPr="00106B32">
        <w:rPr>
          <w:rFonts w:ascii="Times New Roman" w:eastAsia="Times New Roman" w:hAnsi="Times New Roman" w:cs="Times New Roman"/>
          <w:color w:val="000000" w:themeColor="text1"/>
          <w:sz w:val="28"/>
          <w:szCs w:val="28"/>
          <w:lang w:eastAsia="ru-RU"/>
        </w:rPr>
        <w:softHyphen/>
        <w:t>щейся в данной педагогической ситуации потребности в коррекции поведения детей.</w:t>
      </w:r>
    </w:p>
    <w:p w:rsidR="00106B32" w:rsidRDefault="00106B32" w:rsidP="00106B32">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106B32">
        <w:rPr>
          <w:rFonts w:ascii="Times New Roman" w:eastAsia="Times New Roman" w:hAnsi="Times New Roman" w:cs="Times New Roman"/>
          <w:color w:val="000000" w:themeColor="text1"/>
          <w:sz w:val="28"/>
          <w:szCs w:val="28"/>
          <w:lang w:eastAsia="ru-RU"/>
        </w:rPr>
        <w:lastRenderedPageBreak/>
        <w:t>Поощрение можно назвать выражением положительной оценки действий детей. Оно закрепляет положительные навыки и привыч</w:t>
      </w:r>
      <w:r w:rsidRPr="00106B32">
        <w:rPr>
          <w:rFonts w:ascii="Times New Roman" w:eastAsia="Times New Roman" w:hAnsi="Times New Roman" w:cs="Times New Roman"/>
          <w:color w:val="000000" w:themeColor="text1"/>
          <w:sz w:val="28"/>
          <w:szCs w:val="28"/>
          <w:lang w:eastAsia="ru-RU"/>
        </w:rPr>
        <w:softHyphen/>
        <w:t xml:space="preserve">ки. Действие поощрения основано на возбуждении положительных эмоций. Именно поэтому оно вселяет уверенность, создает приятный настрой, повышает ответственность. </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FF0000"/>
          <w:sz w:val="28"/>
          <w:szCs w:val="28"/>
          <w:lang w:eastAsia="ru-RU"/>
        </w:rPr>
        <w:t xml:space="preserve">Виды поощрения </w:t>
      </w:r>
      <w:r w:rsidRPr="00106B32">
        <w:rPr>
          <w:rFonts w:ascii="Times New Roman" w:eastAsia="Times New Roman" w:hAnsi="Times New Roman" w:cs="Times New Roman"/>
          <w:color w:val="000000" w:themeColor="text1"/>
          <w:sz w:val="28"/>
          <w:szCs w:val="28"/>
          <w:lang w:eastAsia="ru-RU"/>
        </w:rPr>
        <w:t>весьма разно</w:t>
      </w:r>
      <w:r w:rsidRPr="00106B32">
        <w:rPr>
          <w:rFonts w:ascii="Times New Roman" w:eastAsia="Times New Roman" w:hAnsi="Times New Roman" w:cs="Times New Roman"/>
          <w:color w:val="000000" w:themeColor="text1"/>
          <w:sz w:val="28"/>
          <w:szCs w:val="28"/>
          <w:lang w:eastAsia="ru-RU"/>
        </w:rPr>
        <w:softHyphen/>
        <w:t>образны:</w:t>
      </w:r>
    </w:p>
    <w:p w:rsidR="00106B32" w:rsidRPr="00106B32" w:rsidRDefault="00106B32" w:rsidP="00106B32">
      <w:pPr>
        <w:numPr>
          <w:ilvl w:val="0"/>
          <w:numId w:val="1"/>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одобрение;</w:t>
      </w:r>
    </w:p>
    <w:p w:rsidR="00106B32" w:rsidRPr="00106B32" w:rsidRDefault="00106B32" w:rsidP="00106B32">
      <w:pPr>
        <w:numPr>
          <w:ilvl w:val="0"/>
          <w:numId w:val="1"/>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ободрение;</w:t>
      </w:r>
    </w:p>
    <w:p w:rsidR="00106B32" w:rsidRPr="00106B32" w:rsidRDefault="00106B32" w:rsidP="00106B32">
      <w:pPr>
        <w:numPr>
          <w:ilvl w:val="0"/>
          <w:numId w:val="1"/>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похвала;</w:t>
      </w:r>
    </w:p>
    <w:p w:rsidR="00106B32" w:rsidRPr="00106B32" w:rsidRDefault="00106B32" w:rsidP="00106B32">
      <w:pPr>
        <w:numPr>
          <w:ilvl w:val="0"/>
          <w:numId w:val="1"/>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благодарность;</w:t>
      </w:r>
    </w:p>
    <w:p w:rsidR="00106B32" w:rsidRPr="00106B32" w:rsidRDefault="00106B32" w:rsidP="00106B32">
      <w:pPr>
        <w:numPr>
          <w:ilvl w:val="0"/>
          <w:numId w:val="1"/>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предоставление почетных прав и т. д.</w:t>
      </w:r>
    </w:p>
    <w:p w:rsidR="00106B32" w:rsidRPr="00106B32" w:rsidRDefault="00106B32" w:rsidP="00106B32">
      <w:pPr>
        <w:spacing w:after="0" w:line="240" w:lineRule="auto"/>
        <w:ind w:firstLine="36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Несмотря на кажущуюся простоту, метод требует дозировки и ос</w:t>
      </w:r>
      <w:r w:rsidRPr="00106B32">
        <w:rPr>
          <w:rFonts w:ascii="Times New Roman" w:eastAsia="Times New Roman" w:hAnsi="Times New Roman" w:cs="Times New Roman"/>
          <w:color w:val="000000" w:themeColor="text1"/>
          <w:sz w:val="28"/>
          <w:szCs w:val="28"/>
          <w:lang w:eastAsia="ru-RU"/>
        </w:rPr>
        <w:softHyphen/>
        <w:t>торожности. Неумение или избыточное поощрение может приносить не только пользу, но и вред воспитанию. Важно соблюдать определен</w:t>
      </w:r>
      <w:r w:rsidRPr="00106B32">
        <w:rPr>
          <w:rFonts w:ascii="Times New Roman" w:eastAsia="Times New Roman" w:hAnsi="Times New Roman" w:cs="Times New Roman"/>
          <w:color w:val="000000" w:themeColor="text1"/>
          <w:sz w:val="28"/>
          <w:szCs w:val="28"/>
          <w:lang w:eastAsia="ru-RU"/>
        </w:rPr>
        <w:softHyphen/>
        <w:t>ные требования к поощрению.</w:t>
      </w:r>
    </w:p>
    <w:p w:rsidR="00106B32" w:rsidRPr="00106B32" w:rsidRDefault="00106B32" w:rsidP="00106B32">
      <w:pPr>
        <w:spacing w:after="0" w:line="240" w:lineRule="auto"/>
        <w:ind w:firstLine="36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Поощряя, родители должны стремиться, чтобы поведение подро</w:t>
      </w:r>
      <w:r w:rsidRPr="00106B32">
        <w:rPr>
          <w:rFonts w:ascii="Times New Roman" w:eastAsia="Times New Roman" w:hAnsi="Times New Roman" w:cs="Times New Roman"/>
          <w:color w:val="000000" w:themeColor="text1"/>
          <w:sz w:val="28"/>
          <w:szCs w:val="28"/>
          <w:lang w:eastAsia="ru-RU"/>
        </w:rPr>
        <w:softHyphen/>
        <w:t>стка мотивировалось и направлялось не стремлением получить похвалу или награду, а внутренними убеждениями, нравствен</w:t>
      </w:r>
      <w:r w:rsidRPr="00106B32">
        <w:rPr>
          <w:rFonts w:ascii="Times New Roman" w:eastAsia="Times New Roman" w:hAnsi="Times New Roman" w:cs="Times New Roman"/>
          <w:color w:val="000000" w:themeColor="text1"/>
          <w:sz w:val="28"/>
          <w:szCs w:val="28"/>
          <w:lang w:eastAsia="ru-RU"/>
        </w:rPr>
        <w:softHyphen/>
        <w:t xml:space="preserve">ными мотивами. Поощрение не должно противопоставлять подростка остальным членам семьи. Поэтому поощрения </w:t>
      </w:r>
      <w:proofErr w:type="gramStart"/>
      <w:r w:rsidRPr="00106B32">
        <w:rPr>
          <w:rFonts w:ascii="Times New Roman" w:eastAsia="Times New Roman" w:hAnsi="Times New Roman" w:cs="Times New Roman"/>
          <w:color w:val="000000" w:themeColor="text1"/>
          <w:sz w:val="28"/>
          <w:szCs w:val="28"/>
          <w:lang w:eastAsia="ru-RU"/>
        </w:rPr>
        <w:t>заслуживает ребенок не только когда он добился</w:t>
      </w:r>
      <w:proofErr w:type="gramEnd"/>
      <w:r w:rsidRPr="00106B32">
        <w:rPr>
          <w:rFonts w:ascii="Times New Roman" w:eastAsia="Times New Roman" w:hAnsi="Times New Roman" w:cs="Times New Roman"/>
          <w:color w:val="000000" w:themeColor="text1"/>
          <w:sz w:val="28"/>
          <w:szCs w:val="28"/>
          <w:lang w:eastAsia="ru-RU"/>
        </w:rPr>
        <w:t xml:space="preserve"> успеха, но и когда добросовестно трудился на общее благо, показывал пример честного отношения к делу.</w:t>
      </w:r>
    </w:p>
    <w:p w:rsidR="00106B32" w:rsidRPr="00106B32" w:rsidRDefault="00106B32" w:rsidP="00106B32">
      <w:pPr>
        <w:spacing w:after="0" w:line="240" w:lineRule="auto"/>
        <w:ind w:firstLine="36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Надо поощрять, если сын или дочка проявили высокие нравственные качества - трудолюбие, ответственность, отзывчивость, помогая другим. Поощрение должно начинаться с ответов на вопросы: кому, сколько и за что. Поэтому оно должно соответствовать заслугам подростка, его индивидуальным особенностям и не быть, слишком частым. Выбирая поощрения, важно найти меру, достойную ребенка. Неумеренные похвалы приводят к зазнайству.</w:t>
      </w:r>
    </w:p>
    <w:p w:rsidR="00106B32" w:rsidRPr="00106B32" w:rsidRDefault="00106B32" w:rsidP="00106B32">
      <w:pPr>
        <w:spacing w:after="0" w:line="240" w:lineRule="auto"/>
        <w:ind w:firstLine="36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Поощрение требует личностного подхода. Очень важно вовремя ободрить неуверенного, отстающего. Поощряя положительные качества ребенка, родитель вселяет в него уверенность, воспитывает целеустремленность и самостоятельность, желание преодолеть трудности. Подросток, оправдывая оказанное доверие, преодолевает свои недостатки.</w:t>
      </w:r>
    </w:p>
    <w:p w:rsidR="00106B32" w:rsidRPr="00106B32" w:rsidRDefault="00106B32" w:rsidP="00106B32">
      <w:pPr>
        <w:spacing w:after="0" w:line="240" w:lineRule="auto"/>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Пожалуй, главное в воспитании - соблюдать справедливость. Решая вопрос о поощрении, чаще советуйтесь с самим ребенком.</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Наказание же, как утверждают педагоги, имеет тройное значение.</w:t>
      </w:r>
    </w:p>
    <w:p w:rsidR="00106B32" w:rsidRPr="00106B32" w:rsidRDefault="00106B32" w:rsidP="00106B32">
      <w:pPr>
        <w:spacing w:after="0" w:line="240" w:lineRule="auto"/>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FF0000"/>
          <w:sz w:val="28"/>
          <w:szCs w:val="28"/>
          <w:lang w:eastAsia="ru-RU"/>
        </w:rPr>
        <w:t>Во-первых</w:t>
      </w:r>
      <w:r w:rsidRPr="00106B32">
        <w:rPr>
          <w:rFonts w:ascii="Times New Roman" w:eastAsia="Times New Roman" w:hAnsi="Times New Roman" w:cs="Times New Roman"/>
          <w:color w:val="000000" w:themeColor="text1"/>
          <w:sz w:val="28"/>
          <w:szCs w:val="28"/>
          <w:lang w:eastAsia="ru-RU"/>
        </w:rPr>
        <w:t>, оно должно исправить вред, причиненный дурным поведением. И ребенок обязан убрать небрежно разбросанные вещи, починить по возможности сломанную или разбитую вещь. Из своих карманных денег хотя бы частично возместить стоимость причиненного кому-либо ущерба.</w:t>
      </w:r>
    </w:p>
    <w:p w:rsidR="00106B32" w:rsidRPr="00106B32" w:rsidRDefault="00106B32" w:rsidP="00106B32">
      <w:pPr>
        <w:spacing w:after="0" w:line="240" w:lineRule="auto"/>
        <w:jc w:val="both"/>
        <w:rPr>
          <w:rFonts w:ascii="Verdana" w:eastAsia="Times New Roman" w:hAnsi="Verdana" w:cs="Times New Roman"/>
          <w:color w:val="000000" w:themeColor="text1"/>
          <w:sz w:val="18"/>
          <w:szCs w:val="18"/>
          <w:lang w:eastAsia="ru-RU"/>
        </w:rPr>
      </w:pPr>
      <w:bookmarkStart w:id="0" w:name="_GoBack"/>
      <w:r w:rsidRPr="00106B32">
        <w:rPr>
          <w:rFonts w:ascii="Times New Roman" w:eastAsia="Times New Roman" w:hAnsi="Times New Roman" w:cs="Times New Roman"/>
          <w:color w:val="FF0000"/>
          <w:sz w:val="28"/>
          <w:szCs w:val="28"/>
          <w:lang w:eastAsia="ru-RU"/>
        </w:rPr>
        <w:t>Во-вторых,</w:t>
      </w:r>
      <w:bookmarkEnd w:id="0"/>
      <w:r w:rsidRPr="00106B32">
        <w:rPr>
          <w:rFonts w:ascii="Times New Roman" w:eastAsia="Times New Roman" w:hAnsi="Times New Roman" w:cs="Times New Roman"/>
          <w:color w:val="000000" w:themeColor="text1"/>
          <w:sz w:val="28"/>
          <w:szCs w:val="28"/>
          <w:lang w:eastAsia="ru-RU"/>
        </w:rPr>
        <w:t xml:space="preserve"> наказание способствует тому, чтобы такие действия не повторялись. Оно имеет отпугивающий, устрашающий смысл, о чем мы уже говорили.</w:t>
      </w:r>
    </w:p>
    <w:p w:rsidR="00106B32" w:rsidRPr="00106B32" w:rsidRDefault="00106B32" w:rsidP="00106B32">
      <w:pPr>
        <w:spacing w:after="0" w:line="240" w:lineRule="auto"/>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lastRenderedPageBreak/>
        <w:t xml:space="preserve">Но </w:t>
      </w:r>
      <w:r w:rsidRPr="00106B32">
        <w:rPr>
          <w:rFonts w:ascii="Times New Roman" w:eastAsia="Times New Roman" w:hAnsi="Times New Roman" w:cs="Times New Roman"/>
          <w:color w:val="FF0000"/>
          <w:sz w:val="28"/>
          <w:szCs w:val="28"/>
          <w:lang w:eastAsia="ru-RU"/>
        </w:rPr>
        <w:t xml:space="preserve">третье, </w:t>
      </w:r>
      <w:r w:rsidRPr="00106B32">
        <w:rPr>
          <w:rFonts w:ascii="Times New Roman" w:eastAsia="Times New Roman" w:hAnsi="Times New Roman" w:cs="Times New Roman"/>
          <w:color w:val="000000" w:themeColor="text1"/>
          <w:sz w:val="28"/>
          <w:szCs w:val="28"/>
          <w:lang w:eastAsia="ru-RU"/>
        </w:rPr>
        <w:t>и, по всей видимости, главное значение заключает</w:t>
      </w:r>
      <w:r w:rsidRPr="00106B32">
        <w:rPr>
          <w:rFonts w:ascii="Times New Roman" w:eastAsia="Times New Roman" w:hAnsi="Times New Roman" w:cs="Times New Roman"/>
          <w:color w:val="000000" w:themeColor="text1"/>
          <w:sz w:val="28"/>
          <w:szCs w:val="28"/>
          <w:lang w:eastAsia="ru-RU"/>
        </w:rPr>
        <w:softHyphen/>
        <w:t xml:space="preserve">ся в снятии вины. «Провинность» представляет собой определенное отчуждение, преграду, неуверенность во взаимоотношениях </w:t>
      </w:r>
      <w:proofErr w:type="gramStart"/>
      <w:r w:rsidRPr="00106B32">
        <w:rPr>
          <w:rFonts w:ascii="Times New Roman" w:eastAsia="Times New Roman" w:hAnsi="Times New Roman" w:cs="Times New Roman"/>
          <w:color w:val="000000" w:themeColor="text1"/>
          <w:sz w:val="28"/>
          <w:szCs w:val="28"/>
          <w:lang w:eastAsia="ru-RU"/>
        </w:rPr>
        <w:t>с</w:t>
      </w:r>
      <w:proofErr w:type="gramEnd"/>
      <w:r w:rsidRPr="00106B32">
        <w:rPr>
          <w:rFonts w:ascii="Times New Roman" w:eastAsia="Times New Roman" w:hAnsi="Times New Roman" w:cs="Times New Roman"/>
          <w:color w:val="000000" w:themeColor="text1"/>
          <w:sz w:val="28"/>
          <w:szCs w:val="28"/>
          <w:lang w:eastAsia="ru-RU"/>
        </w:rPr>
        <w:t xml:space="preserve"> про</w:t>
      </w:r>
      <w:r w:rsidRPr="00106B32">
        <w:rPr>
          <w:rFonts w:ascii="Times New Roman" w:eastAsia="Times New Roman" w:hAnsi="Times New Roman" w:cs="Times New Roman"/>
          <w:color w:val="000000" w:themeColor="text1"/>
          <w:sz w:val="28"/>
          <w:szCs w:val="28"/>
          <w:lang w:eastAsia="ru-RU"/>
        </w:rPr>
        <w:softHyphen/>
        <w:t>винившимся. Грядущее наказание должно смыть эту вину. Тем самым в наказании усматривается элемент высшей справедливости, которую виноватый признает и принимает.</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Из этого следует, что если мы наказываем ребенка из-за собствен</w:t>
      </w:r>
      <w:r w:rsidRPr="00106B32">
        <w:rPr>
          <w:rFonts w:ascii="Times New Roman" w:eastAsia="Times New Roman" w:hAnsi="Times New Roman" w:cs="Times New Roman"/>
          <w:color w:val="000000" w:themeColor="text1"/>
          <w:sz w:val="28"/>
          <w:szCs w:val="28"/>
          <w:lang w:eastAsia="ru-RU"/>
        </w:rPr>
        <w:softHyphen/>
        <w:t>ной нетерпеливости или плохого настроения, а также по причине на</w:t>
      </w:r>
      <w:r w:rsidRPr="00106B32">
        <w:rPr>
          <w:rFonts w:ascii="Times New Roman" w:eastAsia="Times New Roman" w:hAnsi="Times New Roman" w:cs="Times New Roman"/>
          <w:color w:val="000000" w:themeColor="text1"/>
          <w:sz w:val="28"/>
          <w:szCs w:val="28"/>
          <w:lang w:eastAsia="ru-RU"/>
        </w:rPr>
        <w:softHyphen/>
        <w:t>ходящих на нас приступов злобы, то свое самочувствие мы немного улучшаем, но с точки зрения воспитательной наше поведение не только расходится с целью, но и приносит вред. Ребенок с минуту страдает, может, и плачет, просит прощения, но в его понятие о справедливости это не укладывается, и он не ощущает за собой необходимого чувства вины, нет и облегчения и урока на будущее.</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Если за любую ошибку ребенка ждет наказание и ничего больше, ребенок не научится правильному поведению. Кроме того, он будет бояться того, кто наказывает, стремиться обмануть его, чтобы избежать.</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Родителю необходимо иметь представление и о наиболее типичных конкретных мерах наказания, используемых в воспитании детей и подростков, в т. ч. в школе. Наиболее распространенной мерой наказания является замечание учителя. Замечание должно быть обращено к кон</w:t>
      </w:r>
      <w:r w:rsidRPr="00106B32">
        <w:rPr>
          <w:rFonts w:ascii="Times New Roman" w:eastAsia="Times New Roman" w:hAnsi="Times New Roman" w:cs="Times New Roman"/>
          <w:color w:val="000000" w:themeColor="text1"/>
          <w:sz w:val="28"/>
          <w:szCs w:val="28"/>
          <w:lang w:eastAsia="ru-RU"/>
        </w:rPr>
        <w:softHyphen/>
        <w:t>кретному нарушителю требований педагога, правил для учащихся. Оно делается в вежливой, но официальной категорической форме.</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Нельзя в качестве меры наказания лишать ребенка прогулки, еды, того, что необходимо ему для нормального развития. Кроме того, сле</w:t>
      </w:r>
      <w:r w:rsidRPr="00106B32">
        <w:rPr>
          <w:rFonts w:ascii="Times New Roman" w:eastAsia="Times New Roman" w:hAnsi="Times New Roman" w:cs="Times New Roman"/>
          <w:color w:val="000000" w:themeColor="text1"/>
          <w:sz w:val="28"/>
          <w:szCs w:val="28"/>
          <w:lang w:eastAsia="ru-RU"/>
        </w:rPr>
        <w:softHyphen/>
        <w:t>дует вообще помнить, что наказания, связанные с теми или иными ог</w:t>
      </w:r>
      <w:r w:rsidRPr="00106B32">
        <w:rPr>
          <w:rFonts w:ascii="Times New Roman" w:eastAsia="Times New Roman" w:hAnsi="Times New Roman" w:cs="Times New Roman"/>
          <w:color w:val="000000" w:themeColor="text1"/>
          <w:sz w:val="28"/>
          <w:szCs w:val="28"/>
          <w:lang w:eastAsia="ru-RU"/>
        </w:rPr>
        <w:softHyphen/>
        <w:t>раничениями, лишениями, приемлемы в основном лишь в отношении дошкольников и младших школьников.</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В качестве наказания может быть использована и отсрочка ожи</w:t>
      </w:r>
      <w:r w:rsidRPr="00106B32">
        <w:rPr>
          <w:rFonts w:ascii="Times New Roman" w:eastAsia="Times New Roman" w:hAnsi="Times New Roman" w:cs="Times New Roman"/>
          <w:color w:val="000000" w:themeColor="text1"/>
          <w:sz w:val="28"/>
          <w:szCs w:val="28"/>
          <w:lang w:eastAsia="ru-RU"/>
        </w:rPr>
        <w:softHyphen/>
        <w:t>даемого поощрения. К примеру, можно на некоторое время отложить - покупку какой-то вещи: велосипеда, фотоаппарата - это в семье. В шко</w:t>
      </w:r>
      <w:r w:rsidRPr="00106B32">
        <w:rPr>
          <w:rFonts w:ascii="Times New Roman" w:eastAsia="Times New Roman" w:hAnsi="Times New Roman" w:cs="Times New Roman"/>
          <w:color w:val="000000" w:themeColor="text1"/>
          <w:sz w:val="28"/>
          <w:szCs w:val="28"/>
          <w:lang w:eastAsia="ru-RU"/>
        </w:rPr>
        <w:softHyphen/>
        <w:t>ле педагог может также отодвинуть по срокам какие-либо приятные мероприятия, расширение прав и привилегий ребенка. Однако реко</w:t>
      </w:r>
      <w:r w:rsidRPr="00106B32">
        <w:rPr>
          <w:rFonts w:ascii="Times New Roman" w:eastAsia="Times New Roman" w:hAnsi="Times New Roman" w:cs="Times New Roman"/>
          <w:color w:val="000000" w:themeColor="text1"/>
          <w:sz w:val="28"/>
          <w:szCs w:val="28"/>
          <w:lang w:eastAsia="ru-RU"/>
        </w:rPr>
        <w:softHyphen/>
        <w:t>мендовать отмену ранее данного обещания как меру наказания едва ли можно. Ведь в наказании, как и в поощрении, чрезвычайно важна его справедливость.</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Обратимся непосредственно к семейным мерам поощрения и на</w:t>
      </w:r>
      <w:r w:rsidRPr="00106B32">
        <w:rPr>
          <w:rFonts w:ascii="Times New Roman" w:eastAsia="Times New Roman" w:hAnsi="Times New Roman" w:cs="Times New Roman"/>
          <w:color w:val="000000" w:themeColor="text1"/>
          <w:sz w:val="28"/>
          <w:szCs w:val="28"/>
          <w:lang w:eastAsia="ru-RU"/>
        </w:rPr>
        <w:softHyphen/>
        <w:t>казания. Желая вырастить сильного и здорового человека, родители должны чаще использовать поощрение. Очень часто родители по</w:t>
      </w:r>
      <w:r w:rsidRPr="00106B32">
        <w:rPr>
          <w:rFonts w:ascii="Times New Roman" w:eastAsia="Times New Roman" w:hAnsi="Times New Roman" w:cs="Times New Roman"/>
          <w:color w:val="000000" w:themeColor="text1"/>
          <w:sz w:val="28"/>
          <w:szCs w:val="28"/>
          <w:lang w:eastAsia="ru-RU"/>
        </w:rPr>
        <w:softHyphen/>
        <w:t>ощряют детей за успешное обучение деньгами. Конечно, это самый простой для родителей способ поощрить сына или дочку, не нужно прикладывать никаких усилий, просто дать деньги. Но для ребенка деньги не являются основной потребностью, намного важнее эмоцио</w:t>
      </w:r>
      <w:r w:rsidRPr="00106B32">
        <w:rPr>
          <w:rFonts w:ascii="Times New Roman" w:eastAsia="Times New Roman" w:hAnsi="Times New Roman" w:cs="Times New Roman"/>
          <w:color w:val="000000" w:themeColor="text1"/>
          <w:sz w:val="28"/>
          <w:szCs w:val="28"/>
          <w:lang w:eastAsia="ru-RU"/>
        </w:rPr>
        <w:softHyphen/>
        <w:t>нальный контакт с родителями, возможность участвовать в совместном деле или просто провести время вместе. Есть еще один аспект матери</w:t>
      </w:r>
      <w:r w:rsidRPr="00106B32">
        <w:rPr>
          <w:rFonts w:ascii="Times New Roman" w:eastAsia="Times New Roman" w:hAnsi="Times New Roman" w:cs="Times New Roman"/>
          <w:color w:val="000000" w:themeColor="text1"/>
          <w:sz w:val="28"/>
          <w:szCs w:val="28"/>
          <w:lang w:eastAsia="ru-RU"/>
        </w:rPr>
        <w:softHyphen/>
        <w:t>ального поощрения - у школьника не развивается собственно учеб</w:t>
      </w:r>
      <w:r w:rsidRPr="00106B32">
        <w:rPr>
          <w:rFonts w:ascii="Times New Roman" w:eastAsia="Times New Roman" w:hAnsi="Times New Roman" w:cs="Times New Roman"/>
          <w:color w:val="000000" w:themeColor="text1"/>
          <w:sz w:val="28"/>
          <w:szCs w:val="28"/>
          <w:lang w:eastAsia="ru-RU"/>
        </w:rPr>
        <w:softHyphen/>
        <w:t xml:space="preserve">ная мотивация, не возникает интереса к получению новых знаний, он не научится получать удовольствие от </w:t>
      </w:r>
      <w:r w:rsidRPr="00106B32">
        <w:rPr>
          <w:rFonts w:ascii="Times New Roman" w:eastAsia="Times New Roman" w:hAnsi="Times New Roman" w:cs="Times New Roman"/>
          <w:color w:val="000000" w:themeColor="text1"/>
          <w:sz w:val="28"/>
          <w:szCs w:val="28"/>
          <w:lang w:eastAsia="ru-RU"/>
        </w:rPr>
        <w:lastRenderedPageBreak/>
        <w:t>приобретения и использования знаний. К тому же, покупая отметки за деньги, родители делают акцент не на полученных и усвоенных знаниях, а именно на отметке, а ребенок, а свою очередь, учится использовать различные пути для получения желаемой отметки.</w:t>
      </w:r>
    </w:p>
    <w:p w:rsidR="00106B32" w:rsidRPr="00106B32" w:rsidRDefault="00106B32" w:rsidP="00106B32">
      <w:pPr>
        <w:spacing w:after="0" w:line="240" w:lineRule="auto"/>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Наиболее эффективным способом поощрения учебных успехов сына или дочки является эмоциональная реакция родителя. Напри</w:t>
      </w:r>
      <w:r w:rsidRPr="00106B32">
        <w:rPr>
          <w:rFonts w:ascii="Times New Roman" w:eastAsia="Times New Roman" w:hAnsi="Times New Roman" w:cs="Times New Roman"/>
          <w:color w:val="000000" w:themeColor="text1"/>
          <w:sz w:val="28"/>
          <w:szCs w:val="28"/>
          <w:lang w:eastAsia="ru-RU"/>
        </w:rPr>
        <w:softHyphen/>
        <w:t>мер, слова родителя «Я горжусь тобой», «Я очень рад за тебя» являются для ребенка лучшей похвалой и придают ему сил.</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Отличным поощрением для ребенка также является совместный досуг. Позитивные эмоции объединяют, сближают и создают простран</w:t>
      </w:r>
      <w:r w:rsidRPr="00106B32">
        <w:rPr>
          <w:rFonts w:ascii="Times New Roman" w:eastAsia="Times New Roman" w:hAnsi="Times New Roman" w:cs="Times New Roman"/>
          <w:color w:val="000000" w:themeColor="text1"/>
          <w:sz w:val="28"/>
          <w:szCs w:val="28"/>
          <w:lang w:eastAsia="ru-RU"/>
        </w:rPr>
        <w:softHyphen/>
        <w:t>ство для доверия и искренности, в то время как наказания способствуют отчуждению и конфронтации.</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 xml:space="preserve">Наказание обычно используется для искоренения нежелательного поведения и серьезных проступков. Очень важно разделять мелкие и серьезные нарушения. Выбирая способ наказания сына или дочери, родители должны помнить, что физическое наказание унижает ребенка и способствует развитию негативного «образа Я». Наказывать лучше, лишая хорошего, чем делая </w:t>
      </w:r>
      <w:proofErr w:type="gramStart"/>
      <w:r w:rsidRPr="00106B32">
        <w:rPr>
          <w:rFonts w:ascii="Times New Roman" w:eastAsia="Times New Roman" w:hAnsi="Times New Roman" w:cs="Times New Roman"/>
          <w:color w:val="000000" w:themeColor="text1"/>
          <w:sz w:val="28"/>
          <w:szCs w:val="28"/>
          <w:lang w:eastAsia="ru-RU"/>
        </w:rPr>
        <w:t>плохое</w:t>
      </w:r>
      <w:proofErr w:type="gramEnd"/>
      <w:r w:rsidRPr="00106B32">
        <w:rPr>
          <w:rFonts w:ascii="Times New Roman" w:eastAsia="Times New Roman" w:hAnsi="Times New Roman" w:cs="Times New Roman"/>
          <w:color w:val="000000" w:themeColor="text1"/>
          <w:sz w:val="28"/>
          <w:szCs w:val="28"/>
          <w:lang w:eastAsia="ru-RU"/>
        </w:rPr>
        <w:t>.</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 xml:space="preserve">Для того чтобы наказание было эффективным и не разрушало доверительные отношения между детьми и родителями, необходимо соблюдать следующие </w:t>
      </w:r>
      <w:r w:rsidRPr="00106B32">
        <w:rPr>
          <w:rFonts w:ascii="Times New Roman" w:eastAsia="Times New Roman" w:hAnsi="Times New Roman" w:cs="Times New Roman"/>
          <w:color w:val="FF0000"/>
          <w:sz w:val="28"/>
          <w:szCs w:val="28"/>
          <w:lang w:eastAsia="ru-RU"/>
        </w:rPr>
        <w:t>правила:</w:t>
      </w:r>
    </w:p>
    <w:p w:rsidR="00106B32" w:rsidRPr="00106B32" w:rsidRDefault="00106B32" w:rsidP="00106B32">
      <w:pPr>
        <w:numPr>
          <w:ilvl w:val="0"/>
          <w:numId w:val="2"/>
        </w:numPr>
        <w:spacing w:after="0" w:line="240" w:lineRule="auto"/>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Наказание должно соответствовать проступку ребенка и по</w:t>
      </w:r>
      <w:r w:rsidRPr="00106B32">
        <w:rPr>
          <w:rFonts w:ascii="Times New Roman" w:eastAsia="Times New Roman" w:hAnsi="Times New Roman" w:cs="Times New Roman"/>
          <w:color w:val="000000" w:themeColor="text1"/>
          <w:sz w:val="28"/>
          <w:szCs w:val="28"/>
          <w:lang w:eastAsia="ru-RU"/>
        </w:rPr>
        <w:softHyphen/>
        <w:t>могать его исправить. Например, если ребенок получил «2», нет смысла лишать возможности смотреть телевизор на целый месяц. Нужно лишить его удовольствия на то время, которое необходи</w:t>
      </w:r>
      <w:r w:rsidRPr="00106B32">
        <w:rPr>
          <w:rFonts w:ascii="Times New Roman" w:eastAsia="Times New Roman" w:hAnsi="Times New Roman" w:cs="Times New Roman"/>
          <w:color w:val="000000" w:themeColor="text1"/>
          <w:sz w:val="28"/>
          <w:szCs w:val="28"/>
          <w:lang w:eastAsia="ru-RU"/>
        </w:rPr>
        <w:softHyphen/>
        <w:t>мо для подготовки к исправлению оценки.</w:t>
      </w:r>
    </w:p>
    <w:p w:rsidR="00106B32" w:rsidRPr="00106B32" w:rsidRDefault="00106B32" w:rsidP="00106B32">
      <w:pPr>
        <w:numPr>
          <w:ilvl w:val="0"/>
          <w:numId w:val="2"/>
        </w:numPr>
        <w:spacing w:after="0" w:line="240" w:lineRule="auto"/>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Ребенок может быть наказан только за свой проступок. Например, если один из братьев получил плохую оценку, не могут быть наказаны оба брата. Нельзя быть наказанным дважды за один и тот же поступок. Например, родители говорят ребенку, что за беспорядок в комнате он не пойдет в кино, не будет смотреть телевизор и ему не купят новую вещь.</w:t>
      </w:r>
    </w:p>
    <w:p w:rsidR="00106B32" w:rsidRPr="00106B32" w:rsidRDefault="00106B32" w:rsidP="00106B32">
      <w:pPr>
        <w:spacing w:after="0" w:line="240" w:lineRule="auto"/>
        <w:ind w:firstLine="708"/>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Отложенное наказание или угрозы, не приводящие к действиям, вредят авторитету родителей. Нет смысла постоянно повторять сыну или дочке: «Если ты сделаешь это еще раз - я тебя накажу», - гораздо эффективнее наказать ребенка один раз.</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 xml:space="preserve">Нельзя наказывать ребенка, когда он болен, плохо себя чувствует, когда ребенок старается и у него не получается. Очень важно помогать сыну или дочке разобраться в причинах случившегося независимо от того, насколько серьезным был проступок. Помогая ребенку выяснить мотивы его поведения, вы способствует формированию у него внутренней рефлексии - способности анализировать свои поступки, их мотивы и последствия. При совершении мелких проступков намного важнее помощь родителей, чем наказание. Помогите ребенку выяснить причину и создайте условия для успешного опыта, тем самым вы заменяете </w:t>
      </w:r>
      <w:proofErr w:type="spellStart"/>
      <w:r w:rsidRPr="00106B32">
        <w:rPr>
          <w:rFonts w:ascii="Times New Roman" w:eastAsia="Times New Roman" w:hAnsi="Times New Roman" w:cs="Times New Roman"/>
          <w:color w:val="000000" w:themeColor="text1"/>
          <w:sz w:val="28"/>
          <w:szCs w:val="28"/>
          <w:lang w:eastAsia="ru-RU"/>
        </w:rPr>
        <w:t>неуспешность</w:t>
      </w:r>
      <w:proofErr w:type="spellEnd"/>
      <w:r w:rsidRPr="00106B32">
        <w:rPr>
          <w:rFonts w:ascii="Times New Roman" w:eastAsia="Times New Roman" w:hAnsi="Times New Roman" w:cs="Times New Roman"/>
          <w:color w:val="000000" w:themeColor="text1"/>
          <w:sz w:val="28"/>
          <w:szCs w:val="28"/>
          <w:lang w:eastAsia="ru-RU"/>
        </w:rPr>
        <w:t xml:space="preserve"> на успех.</w:t>
      </w:r>
    </w:p>
    <w:p w:rsidR="00106B32" w:rsidRPr="00106B32" w:rsidRDefault="00106B32" w:rsidP="00106B32">
      <w:pPr>
        <w:spacing w:after="0" w:line="240" w:lineRule="auto"/>
        <w:ind w:firstLine="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lastRenderedPageBreak/>
        <w:t xml:space="preserve">Желая видеть своих детей успешными, не переусердствуйте. Давайте детям право на ошибку, ведь опыт преодоления и исправления гораздо важнее мифа безупречности. Независимо оттого, какую тактику поощрения или наказания </w:t>
      </w:r>
      <w:proofErr w:type="spellStart"/>
      <w:proofErr w:type="gramStart"/>
      <w:r w:rsidRPr="00106B32">
        <w:rPr>
          <w:rFonts w:ascii="Times New Roman" w:eastAsia="Times New Roman" w:hAnsi="Times New Roman" w:cs="Times New Roman"/>
          <w:color w:val="000000" w:themeColor="text1"/>
          <w:sz w:val="28"/>
          <w:szCs w:val="28"/>
          <w:lang w:eastAsia="ru-RU"/>
        </w:rPr>
        <w:t>B</w:t>
      </w:r>
      <w:proofErr w:type="gramEnd"/>
      <w:r w:rsidRPr="00106B32">
        <w:rPr>
          <w:rFonts w:ascii="Times New Roman" w:eastAsia="Times New Roman" w:hAnsi="Times New Roman" w:cs="Times New Roman"/>
          <w:color w:val="000000" w:themeColor="text1"/>
          <w:sz w:val="28"/>
          <w:szCs w:val="28"/>
          <w:lang w:eastAsia="ru-RU"/>
        </w:rPr>
        <w:t>ы</w:t>
      </w:r>
      <w:proofErr w:type="spellEnd"/>
      <w:r w:rsidRPr="00106B32">
        <w:rPr>
          <w:rFonts w:ascii="Times New Roman" w:eastAsia="Times New Roman" w:hAnsi="Times New Roman" w:cs="Times New Roman"/>
          <w:color w:val="000000" w:themeColor="text1"/>
          <w:sz w:val="28"/>
          <w:szCs w:val="28"/>
          <w:lang w:eastAsia="ru-RU"/>
        </w:rPr>
        <w:t xml:space="preserve"> выберете, будьте всегда последовательны и предсказуемы, это поможет сыну или дочке понять и принять ваши требования, причины ваши воздействий и последствия своих поступков.</w:t>
      </w:r>
    </w:p>
    <w:p w:rsidR="00106B32" w:rsidRPr="00106B32" w:rsidRDefault="00106B32" w:rsidP="00106B32">
      <w:pPr>
        <w:spacing w:after="0" w:line="240" w:lineRule="auto"/>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 </w:t>
      </w:r>
    </w:p>
    <w:p w:rsidR="00106B32" w:rsidRPr="00106B32" w:rsidRDefault="00106B32" w:rsidP="00106B32">
      <w:pPr>
        <w:spacing w:after="0" w:line="240" w:lineRule="auto"/>
        <w:jc w:val="center"/>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b/>
          <w:bCs/>
          <w:color w:val="000000" w:themeColor="text1"/>
          <w:sz w:val="28"/>
          <w:szCs w:val="28"/>
          <w:lang w:eastAsia="ru-RU"/>
        </w:rPr>
        <w:t>Памятка для родителей «Как поощрять ребенка в семье»</w:t>
      </w:r>
    </w:p>
    <w:p w:rsidR="00106B32" w:rsidRPr="00106B32" w:rsidRDefault="00106B32" w:rsidP="00106B32">
      <w:pPr>
        <w:numPr>
          <w:ilvl w:val="0"/>
          <w:numId w:val="3"/>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Как можно чаще одобрительно улыбайтесь своему ребенку: и когда он моет посуду, и когда делает уроки, и когда общается с вами.</w:t>
      </w:r>
    </w:p>
    <w:p w:rsidR="00106B32" w:rsidRPr="00106B32" w:rsidRDefault="00106B32" w:rsidP="00106B32">
      <w:pPr>
        <w:numPr>
          <w:ilvl w:val="0"/>
          <w:numId w:val="3"/>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w:t>
      </w:r>
    </w:p>
    <w:p w:rsidR="00106B32" w:rsidRPr="00106B32" w:rsidRDefault="00106B32" w:rsidP="00106B32">
      <w:pPr>
        <w:numPr>
          <w:ilvl w:val="0"/>
          <w:numId w:val="3"/>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Словесно выражайте одобрение пусть даже самому маленькому успеху сына или дочки, их поведению.</w:t>
      </w:r>
    </w:p>
    <w:p w:rsidR="00106B32" w:rsidRPr="00106B32" w:rsidRDefault="00106B32" w:rsidP="00106B32">
      <w:pPr>
        <w:numPr>
          <w:ilvl w:val="0"/>
          <w:numId w:val="3"/>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Используйте чаще выражения: «ты прав», «я согласна с твоим мнением» - это формирует в ребенке самоуважение, развивает самоанализ и критичность мышления.</w:t>
      </w:r>
    </w:p>
    <w:p w:rsidR="00106B32" w:rsidRPr="00106B32" w:rsidRDefault="00106B32" w:rsidP="00106B32">
      <w:pPr>
        <w:numPr>
          <w:ilvl w:val="0"/>
          <w:numId w:val="3"/>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 xml:space="preserve">Дарите своему ребенку подарки, но при этом учите </w:t>
      </w:r>
      <w:proofErr w:type="gramStart"/>
      <w:r w:rsidRPr="00106B32">
        <w:rPr>
          <w:rFonts w:ascii="Times New Roman" w:eastAsia="Times New Roman" w:hAnsi="Times New Roman" w:cs="Times New Roman"/>
          <w:color w:val="000000" w:themeColor="text1"/>
          <w:sz w:val="28"/>
          <w:szCs w:val="28"/>
          <w:lang w:eastAsia="ru-RU"/>
        </w:rPr>
        <w:t>его</w:t>
      </w:r>
      <w:proofErr w:type="gramEnd"/>
      <w:r w:rsidRPr="00106B32">
        <w:rPr>
          <w:rFonts w:ascii="Times New Roman" w:eastAsia="Times New Roman" w:hAnsi="Times New Roman" w:cs="Times New Roman"/>
          <w:color w:val="000000" w:themeColor="text1"/>
          <w:sz w:val="28"/>
          <w:szCs w:val="28"/>
          <w:lang w:eastAsia="ru-RU"/>
        </w:rPr>
        <w:t xml:space="preserve"> их принимать.</w:t>
      </w:r>
    </w:p>
    <w:p w:rsidR="00106B32" w:rsidRPr="00106B32" w:rsidRDefault="00106B32" w:rsidP="00106B32">
      <w:pPr>
        <w:numPr>
          <w:ilvl w:val="0"/>
          <w:numId w:val="3"/>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Формируйте в своей семье традиции и ритуалы поощрения ребенка: в день рождения, Новый год, конец учебного года, 1 сентября, после удачного выступления, сюрпризы-поздравления и т. д.</w:t>
      </w:r>
    </w:p>
    <w:p w:rsidR="00106B32" w:rsidRPr="00106B32" w:rsidRDefault="00106B32" w:rsidP="00106B32">
      <w:pPr>
        <w:numPr>
          <w:ilvl w:val="0"/>
          <w:numId w:val="3"/>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Учите своего ребенка быть благодарным за любые знаки внимания, проявленные к нему, независимо от сумы денег, затраченных на подарок.</w:t>
      </w:r>
    </w:p>
    <w:p w:rsidR="00106B32" w:rsidRPr="00106B32" w:rsidRDefault="00106B32" w:rsidP="00106B32">
      <w:pPr>
        <w:numPr>
          <w:ilvl w:val="0"/>
          <w:numId w:val="3"/>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Если вы хотите использовать в качестве поощрения деньги, предос</w:t>
      </w:r>
      <w:r w:rsidRPr="00106B32">
        <w:rPr>
          <w:rFonts w:ascii="Times New Roman" w:eastAsia="Times New Roman" w:hAnsi="Times New Roman" w:cs="Times New Roman"/>
          <w:color w:val="000000" w:themeColor="text1"/>
          <w:sz w:val="28"/>
          <w:szCs w:val="28"/>
          <w:lang w:eastAsia="ru-RU"/>
        </w:rPr>
        <w:softHyphen/>
        <w:t>тавьте ребенку возможность учиться распоряжаться ими разумно.</w:t>
      </w:r>
    </w:p>
    <w:p w:rsidR="00106B32" w:rsidRPr="00106B32" w:rsidRDefault="00106B32" w:rsidP="00106B32">
      <w:pPr>
        <w:numPr>
          <w:ilvl w:val="0"/>
          <w:numId w:val="3"/>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Если ребенок поощряется деньгами, вы должны знать, каким образом он ими распорядился, и обсудить это с ним.</w:t>
      </w:r>
    </w:p>
    <w:p w:rsidR="00106B32" w:rsidRPr="00106B32" w:rsidRDefault="00106B32" w:rsidP="00106B32">
      <w:pPr>
        <w:numPr>
          <w:ilvl w:val="0"/>
          <w:numId w:val="3"/>
        </w:numPr>
        <w:spacing w:after="0" w:line="240" w:lineRule="auto"/>
        <w:ind w:left="144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Учите ребенка понимать и ценить поощрения родителей.</w:t>
      </w:r>
    </w:p>
    <w:p w:rsidR="00106B32" w:rsidRPr="00106B32" w:rsidRDefault="00106B32" w:rsidP="00106B32">
      <w:pPr>
        <w:spacing w:after="0" w:line="240" w:lineRule="auto"/>
        <w:ind w:left="720"/>
        <w:jc w:val="both"/>
        <w:rPr>
          <w:rFonts w:ascii="Verdana" w:eastAsia="Times New Roman" w:hAnsi="Verdana" w:cs="Times New Roman"/>
          <w:color w:val="000000" w:themeColor="text1"/>
          <w:sz w:val="18"/>
          <w:szCs w:val="18"/>
          <w:lang w:eastAsia="ru-RU"/>
        </w:rPr>
      </w:pPr>
      <w:r w:rsidRPr="00106B32">
        <w:rPr>
          <w:rFonts w:ascii="Times New Roman" w:eastAsia="Times New Roman" w:hAnsi="Times New Roman" w:cs="Times New Roman"/>
          <w:color w:val="000000" w:themeColor="text1"/>
          <w:sz w:val="28"/>
          <w:szCs w:val="28"/>
          <w:lang w:eastAsia="ru-RU"/>
        </w:rPr>
        <w:t> </w:t>
      </w:r>
    </w:p>
    <w:p w:rsidR="00106B32" w:rsidRPr="00106B32" w:rsidRDefault="00106B32" w:rsidP="00106B32">
      <w:pPr>
        <w:spacing w:after="0" w:line="240" w:lineRule="auto"/>
        <w:jc w:val="both"/>
        <w:rPr>
          <w:rFonts w:ascii="Verdana" w:eastAsia="Times New Roman" w:hAnsi="Verdana" w:cs="Times New Roman"/>
          <w:i/>
          <w:color w:val="000000" w:themeColor="text1"/>
          <w:sz w:val="18"/>
          <w:szCs w:val="18"/>
          <w:lang w:eastAsia="ru-RU"/>
        </w:rPr>
      </w:pPr>
      <w:r w:rsidRPr="00106B32">
        <w:rPr>
          <w:rFonts w:ascii="Times New Roman" w:eastAsia="Times New Roman" w:hAnsi="Times New Roman" w:cs="Times New Roman"/>
          <w:i/>
          <w:color w:val="000000" w:themeColor="text1"/>
          <w:sz w:val="28"/>
          <w:szCs w:val="28"/>
          <w:lang w:eastAsia="ru-RU"/>
        </w:rPr>
        <w:t>Помните! Ваше внимание, любовь и ласка, дружеское участие и расположение могут сделать для вашего ребенка больше, чем самый дорогой подарок! Раны унижения и издевательства не заживают годами, шрамы без</w:t>
      </w:r>
      <w:r w:rsidRPr="00106B32">
        <w:rPr>
          <w:rFonts w:ascii="Times New Roman" w:eastAsia="Times New Roman" w:hAnsi="Times New Roman" w:cs="Times New Roman"/>
          <w:i/>
          <w:color w:val="000000" w:themeColor="text1"/>
          <w:sz w:val="28"/>
          <w:szCs w:val="28"/>
          <w:lang w:eastAsia="ru-RU"/>
        </w:rPr>
        <w:softHyphen/>
        <w:t>различия и игнорирования остаются на всю жизнь!</w:t>
      </w:r>
    </w:p>
    <w:p w:rsidR="00D357FE" w:rsidRPr="00106B32" w:rsidRDefault="00D357FE" w:rsidP="00106B32">
      <w:pPr>
        <w:spacing w:after="0"/>
        <w:rPr>
          <w:i/>
          <w:color w:val="000000" w:themeColor="text1"/>
        </w:rPr>
      </w:pPr>
    </w:p>
    <w:sectPr w:rsidR="00D357FE" w:rsidRPr="00106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BA1"/>
    <w:multiLevelType w:val="multilevel"/>
    <w:tmpl w:val="F2D0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16856"/>
    <w:multiLevelType w:val="multilevel"/>
    <w:tmpl w:val="0D92F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6950E1"/>
    <w:multiLevelType w:val="multilevel"/>
    <w:tmpl w:val="1100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32"/>
    <w:rsid w:val="00106B32"/>
    <w:rsid w:val="00D35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6B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6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1829</Words>
  <Characters>10431</Characters>
  <Application>Microsoft Office Word</Application>
  <DocSecurity>0</DocSecurity>
  <Lines>86</Lines>
  <Paragraphs>24</Paragraphs>
  <ScaleCrop>false</ScaleCrop>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2022-03-29T06:32:00Z</dcterms:created>
  <dcterms:modified xsi:type="dcterms:W3CDTF">2022-03-29T06:36:00Z</dcterms:modified>
</cp:coreProperties>
</file>